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8026F" w14:textId="77777777" w:rsidR="00EB40B8" w:rsidRDefault="00EB40B8" w:rsidP="00EB40B8">
      <w:pPr>
        <w:rPr>
          <w:b/>
          <w:sz w:val="20"/>
          <w:szCs w:val="20"/>
        </w:rPr>
      </w:pPr>
      <w:r>
        <w:rPr>
          <w:b/>
          <w:sz w:val="20"/>
          <w:szCs w:val="20"/>
        </w:rPr>
        <w:t xml:space="preserve">Media Contact: </w:t>
      </w:r>
      <w:r>
        <w:rPr>
          <w:sz w:val="20"/>
          <w:szCs w:val="20"/>
        </w:rPr>
        <w:t>Greg Seiter</w:t>
      </w:r>
      <w:r>
        <w:rPr>
          <w:sz w:val="20"/>
          <w:szCs w:val="20"/>
        </w:rPr>
        <w:br/>
      </w:r>
      <w:hyperlink r:id="rId7" w:history="1">
        <w:r>
          <w:rPr>
            <w:rStyle w:val="Hyperlink"/>
            <w:sz w:val="20"/>
            <w:szCs w:val="20"/>
          </w:rPr>
          <w:t>gseiter@hepn.com</w:t>
        </w:r>
      </w:hyperlink>
      <w:r>
        <w:rPr>
          <w:b/>
          <w:sz w:val="20"/>
          <w:szCs w:val="20"/>
        </w:rPr>
        <w:t xml:space="preserve"> - </w:t>
      </w:r>
      <w:r>
        <w:rPr>
          <w:rFonts w:eastAsiaTheme="minorHAnsi" w:cs="Arial"/>
          <w:color w:val="000000" w:themeColor="text1"/>
          <w:sz w:val="20"/>
          <w:szCs w:val="20"/>
        </w:rPr>
        <w:t xml:space="preserve">317-432-7242 </w:t>
      </w:r>
    </w:p>
    <w:p w14:paraId="71822E11" w14:textId="77777777" w:rsidR="00EB40B8" w:rsidRDefault="00EB40B8" w:rsidP="00EB40B8">
      <w:pPr>
        <w:rPr>
          <w:b/>
        </w:rPr>
      </w:pPr>
    </w:p>
    <w:p w14:paraId="2A2E48E6" w14:textId="77777777" w:rsidR="00EB40B8" w:rsidRDefault="00EB40B8" w:rsidP="00EB40B8">
      <w:pPr>
        <w:widowControl w:val="0"/>
        <w:autoSpaceDE w:val="0"/>
        <w:autoSpaceDN w:val="0"/>
        <w:adjustRightInd w:val="0"/>
        <w:rPr>
          <w:b/>
          <w:sz w:val="20"/>
          <w:szCs w:val="20"/>
        </w:rPr>
      </w:pPr>
    </w:p>
    <w:p w14:paraId="0AD2B1B5" w14:textId="77777777" w:rsidR="002F4638" w:rsidRDefault="002F4638" w:rsidP="002F4638">
      <w:pPr>
        <w:jc w:val="center"/>
        <w:rPr>
          <w:rFonts w:ascii="Times New Roman" w:eastAsia="Times New Roman" w:hAnsi="Times New Roman" w:cs="Times New Roman"/>
        </w:rPr>
      </w:pPr>
      <w:r>
        <w:rPr>
          <w:rFonts w:eastAsia="Times New Roman" w:cs="Arial"/>
          <w:b/>
          <w:bCs/>
          <w:color w:val="000000"/>
          <w:sz w:val="32"/>
          <w:szCs w:val="32"/>
        </w:rPr>
        <w:t>Hoosier Energy and Indiana State University Create Certificate in Emerging Ener</w:t>
      </w:r>
      <w:bookmarkStart w:id="0" w:name="_GoBack"/>
      <w:bookmarkEnd w:id="0"/>
      <w:r>
        <w:rPr>
          <w:rFonts w:eastAsia="Times New Roman" w:cs="Arial"/>
          <w:b/>
          <w:bCs/>
          <w:color w:val="000000"/>
          <w:sz w:val="32"/>
          <w:szCs w:val="32"/>
        </w:rPr>
        <w:t>gy Technology Program</w:t>
      </w:r>
    </w:p>
    <w:p w14:paraId="007B0444" w14:textId="77777777" w:rsidR="00EB40B8" w:rsidRDefault="00EB40B8" w:rsidP="00EB40B8">
      <w:pPr>
        <w:rPr>
          <w:szCs w:val="22"/>
        </w:rPr>
      </w:pPr>
    </w:p>
    <w:p w14:paraId="45E623D5" w14:textId="77777777" w:rsidR="00684A6D" w:rsidRPr="00684A6D" w:rsidRDefault="00EB40B8" w:rsidP="00684A6D">
      <w:pPr>
        <w:rPr>
          <w:rFonts w:ascii="Times New Roman" w:eastAsia="Times New Roman" w:hAnsi="Times New Roman" w:cs="Times New Roman"/>
          <w:sz w:val="22"/>
          <w:szCs w:val="22"/>
        </w:rPr>
      </w:pPr>
      <w:r>
        <w:rPr>
          <w:b/>
          <w:i/>
          <w:sz w:val="22"/>
          <w:szCs w:val="22"/>
        </w:rPr>
        <w:t>For Immediate Release - Bloomington, Ind. (</w:t>
      </w:r>
      <w:r w:rsidR="00AE63C8">
        <w:rPr>
          <w:b/>
          <w:i/>
          <w:sz w:val="22"/>
          <w:szCs w:val="22"/>
        </w:rPr>
        <w:t>Oct. 5</w:t>
      </w:r>
      <w:r>
        <w:rPr>
          <w:b/>
          <w:i/>
          <w:sz w:val="22"/>
          <w:szCs w:val="22"/>
        </w:rPr>
        <w:t>, 2020)</w:t>
      </w:r>
      <w:r>
        <w:rPr>
          <w:sz w:val="22"/>
          <w:szCs w:val="22"/>
        </w:rPr>
        <w:t xml:space="preserve"> – </w:t>
      </w:r>
      <w:r w:rsidR="00684A6D" w:rsidRPr="00684A6D">
        <w:rPr>
          <w:rFonts w:eastAsia="Times New Roman" w:cs="Arial"/>
          <w:color w:val="000000"/>
          <w:sz w:val="22"/>
          <w:szCs w:val="22"/>
        </w:rPr>
        <w:t>Hoosier Energy and Indiana State University have partnered to create a Certificate in Emerging Energy Technology program, aimed specifically at retraining Hoosier Energy employees interested in obtaining the fundamental skills necessary to pursue jobs in the electric transmission and distribution field.</w:t>
      </w:r>
    </w:p>
    <w:p w14:paraId="28F97B8C" w14:textId="77777777" w:rsidR="00684A6D" w:rsidRPr="00684A6D" w:rsidRDefault="00684A6D" w:rsidP="00684A6D">
      <w:pPr>
        <w:rPr>
          <w:rFonts w:ascii="Times New Roman" w:eastAsia="Times New Roman" w:hAnsi="Times New Roman" w:cs="Times New Roman"/>
          <w:sz w:val="22"/>
          <w:szCs w:val="22"/>
        </w:rPr>
      </w:pPr>
    </w:p>
    <w:p w14:paraId="0605632F" w14:textId="77777777" w:rsidR="00684A6D" w:rsidRPr="00684A6D" w:rsidRDefault="00684A6D" w:rsidP="00684A6D">
      <w:pPr>
        <w:rPr>
          <w:rFonts w:ascii="Times New Roman" w:eastAsia="Times New Roman" w:hAnsi="Times New Roman" w:cs="Times New Roman"/>
          <w:sz w:val="22"/>
          <w:szCs w:val="22"/>
        </w:rPr>
      </w:pPr>
      <w:r w:rsidRPr="00684A6D">
        <w:rPr>
          <w:rFonts w:eastAsia="Times New Roman" w:cs="Arial"/>
          <w:color w:val="000000"/>
          <w:sz w:val="22"/>
          <w:szCs w:val="22"/>
        </w:rPr>
        <w:t xml:space="preserve">The program, housed in Indiana State’s College of Technology within its Electronics and Computer Engineering Technology Department and designed to be completed in one year, will prove especially beneficial to Hoosier Energy employees impacted by the generation and transmission cooperative’s recent announcement concerning the planned retirement of its coal-fired </w:t>
      </w:r>
      <w:proofErr w:type="spellStart"/>
      <w:r w:rsidRPr="00684A6D">
        <w:rPr>
          <w:rFonts w:eastAsia="Times New Roman" w:cs="Arial"/>
          <w:color w:val="000000"/>
          <w:sz w:val="22"/>
          <w:szCs w:val="22"/>
        </w:rPr>
        <w:t>Merom</w:t>
      </w:r>
      <w:proofErr w:type="spellEnd"/>
      <w:r w:rsidRPr="00684A6D">
        <w:rPr>
          <w:rFonts w:eastAsia="Times New Roman" w:cs="Arial"/>
          <w:color w:val="000000"/>
          <w:sz w:val="22"/>
          <w:szCs w:val="22"/>
        </w:rPr>
        <w:t xml:space="preserve"> Generating Station in 2023.</w:t>
      </w:r>
    </w:p>
    <w:p w14:paraId="17BAB3D4" w14:textId="77777777" w:rsidR="00684A6D" w:rsidRPr="00684A6D" w:rsidRDefault="00684A6D" w:rsidP="00684A6D">
      <w:pPr>
        <w:rPr>
          <w:rFonts w:ascii="Times New Roman" w:eastAsia="Times New Roman" w:hAnsi="Times New Roman" w:cs="Times New Roman"/>
          <w:sz w:val="22"/>
          <w:szCs w:val="22"/>
        </w:rPr>
      </w:pPr>
      <w:r w:rsidRPr="00684A6D">
        <w:rPr>
          <w:rFonts w:eastAsia="Times New Roman" w:cs="Arial"/>
          <w:color w:val="000000"/>
          <w:sz w:val="22"/>
          <w:szCs w:val="22"/>
        </w:rPr>
        <w:t> </w:t>
      </w:r>
    </w:p>
    <w:p w14:paraId="709196DE" w14:textId="77777777" w:rsidR="00684A6D" w:rsidRPr="00684A6D" w:rsidRDefault="00684A6D" w:rsidP="00684A6D">
      <w:pPr>
        <w:rPr>
          <w:rFonts w:ascii="Times New Roman" w:eastAsia="Times New Roman" w:hAnsi="Times New Roman" w:cs="Times New Roman"/>
          <w:sz w:val="22"/>
          <w:szCs w:val="22"/>
        </w:rPr>
      </w:pPr>
      <w:r w:rsidRPr="00684A6D">
        <w:rPr>
          <w:rFonts w:eastAsia="Times New Roman" w:cs="Arial"/>
          <w:color w:val="000000"/>
          <w:sz w:val="22"/>
          <w:szCs w:val="22"/>
        </w:rPr>
        <w:t xml:space="preserve">Consisting of six online courses and a hands-on lab, the </w:t>
      </w:r>
      <w:proofErr w:type="gramStart"/>
      <w:r w:rsidRPr="00684A6D">
        <w:rPr>
          <w:rFonts w:eastAsia="Times New Roman" w:cs="Arial"/>
          <w:color w:val="000000"/>
          <w:sz w:val="22"/>
          <w:szCs w:val="22"/>
        </w:rPr>
        <w:t>newly-developed</w:t>
      </w:r>
      <w:proofErr w:type="gramEnd"/>
      <w:r w:rsidRPr="00684A6D">
        <w:rPr>
          <w:rFonts w:eastAsia="Times New Roman" w:cs="Arial"/>
          <w:color w:val="000000"/>
          <w:sz w:val="22"/>
          <w:szCs w:val="22"/>
        </w:rPr>
        <w:t xml:space="preserve"> program is designed to teach fundamental skills in electric transmission metering, protection systems, and field communications; areas in which skilled workers are reportedly in high demand throughout the utility industry.</w:t>
      </w:r>
    </w:p>
    <w:p w14:paraId="1C55AE19" w14:textId="77777777" w:rsidR="00684A6D" w:rsidRPr="00684A6D" w:rsidRDefault="00684A6D" w:rsidP="00684A6D">
      <w:pPr>
        <w:rPr>
          <w:rFonts w:ascii="Times New Roman" w:eastAsia="Times New Roman" w:hAnsi="Times New Roman" w:cs="Times New Roman"/>
          <w:sz w:val="22"/>
          <w:szCs w:val="22"/>
        </w:rPr>
      </w:pPr>
    </w:p>
    <w:p w14:paraId="1E04BAD8" w14:textId="77777777" w:rsidR="00684A6D" w:rsidRPr="00684A6D" w:rsidRDefault="00684A6D" w:rsidP="00684A6D">
      <w:pPr>
        <w:rPr>
          <w:rFonts w:ascii="Times New Roman" w:eastAsia="Times New Roman" w:hAnsi="Times New Roman" w:cs="Times New Roman"/>
          <w:sz w:val="22"/>
          <w:szCs w:val="22"/>
        </w:rPr>
      </w:pPr>
      <w:r w:rsidRPr="00684A6D">
        <w:rPr>
          <w:rFonts w:eastAsia="Times New Roman" w:cs="Arial"/>
          <w:color w:val="000000"/>
          <w:sz w:val="22"/>
          <w:szCs w:val="22"/>
        </w:rPr>
        <w:t xml:space="preserve">“We anticipate several retirements in these departments in the coming years and this program will provide a transitional opportunity for a number of employees impacted by the </w:t>
      </w:r>
      <w:proofErr w:type="spellStart"/>
      <w:r w:rsidRPr="00684A6D">
        <w:rPr>
          <w:rFonts w:eastAsia="Times New Roman" w:cs="Arial"/>
          <w:color w:val="000000"/>
          <w:sz w:val="22"/>
          <w:szCs w:val="22"/>
        </w:rPr>
        <w:t>Merom</w:t>
      </w:r>
      <w:proofErr w:type="spellEnd"/>
      <w:r w:rsidRPr="00684A6D">
        <w:rPr>
          <w:rFonts w:eastAsia="Times New Roman" w:cs="Arial"/>
          <w:color w:val="000000"/>
          <w:sz w:val="22"/>
          <w:szCs w:val="22"/>
        </w:rPr>
        <w:t xml:space="preserve"> retirement decision,” said Chris Blunk, Vice President of Corporate Services for Hoosier Energy.</w:t>
      </w:r>
    </w:p>
    <w:p w14:paraId="3680A811" w14:textId="77777777" w:rsidR="00684A6D" w:rsidRPr="00684A6D" w:rsidRDefault="00684A6D" w:rsidP="00684A6D">
      <w:pPr>
        <w:rPr>
          <w:rFonts w:ascii="Times New Roman" w:eastAsia="Times New Roman" w:hAnsi="Times New Roman" w:cs="Times New Roman"/>
          <w:sz w:val="22"/>
          <w:szCs w:val="22"/>
        </w:rPr>
      </w:pPr>
      <w:r w:rsidRPr="00684A6D">
        <w:rPr>
          <w:rFonts w:eastAsia="Times New Roman" w:cs="Arial"/>
          <w:color w:val="1F497D"/>
          <w:sz w:val="22"/>
          <w:szCs w:val="22"/>
        </w:rPr>
        <w:t> </w:t>
      </w:r>
    </w:p>
    <w:p w14:paraId="00BC657A" w14:textId="77777777" w:rsidR="00684A6D" w:rsidRPr="00684A6D" w:rsidRDefault="00684A6D" w:rsidP="00684A6D">
      <w:pPr>
        <w:rPr>
          <w:rFonts w:ascii="Times New Roman" w:eastAsia="Times New Roman" w:hAnsi="Times New Roman" w:cs="Times New Roman"/>
          <w:sz w:val="22"/>
          <w:szCs w:val="22"/>
        </w:rPr>
      </w:pPr>
      <w:r w:rsidRPr="00684A6D">
        <w:rPr>
          <w:rFonts w:eastAsia="Times New Roman" w:cs="Arial"/>
          <w:color w:val="000000"/>
          <w:sz w:val="22"/>
          <w:szCs w:val="22"/>
        </w:rPr>
        <w:t xml:space="preserve">The undergraduate work-based certificate program will prepare Hoosier Energy employees in the areas of renewable energy and for more opportunities in the future. It is also suitable for other energy companies. “This is a fully online program to meet the working professionals’ schedules,” said </w:t>
      </w:r>
      <w:proofErr w:type="spellStart"/>
      <w:r w:rsidRPr="00684A6D">
        <w:rPr>
          <w:rFonts w:eastAsia="Times New Roman" w:cs="Arial"/>
          <w:color w:val="000000"/>
          <w:sz w:val="22"/>
          <w:szCs w:val="22"/>
        </w:rPr>
        <w:t>Neslihan</w:t>
      </w:r>
      <w:proofErr w:type="spellEnd"/>
      <w:r w:rsidRPr="00684A6D">
        <w:rPr>
          <w:rFonts w:eastAsia="Times New Roman" w:cs="Arial"/>
          <w:color w:val="000000"/>
          <w:sz w:val="22"/>
          <w:szCs w:val="22"/>
        </w:rPr>
        <w:t xml:space="preserve"> “Nesli” Alp, Ph.D.,</w:t>
      </w:r>
      <w:r w:rsidRPr="00684A6D">
        <w:rPr>
          <w:rFonts w:eastAsia="Times New Roman" w:cs="Arial"/>
          <w:b/>
          <w:bCs/>
          <w:color w:val="00B0F0"/>
          <w:sz w:val="22"/>
          <w:szCs w:val="22"/>
        </w:rPr>
        <w:t xml:space="preserve"> </w:t>
      </w:r>
      <w:r w:rsidRPr="00684A6D">
        <w:rPr>
          <w:rFonts w:eastAsia="Times New Roman" w:cs="Arial"/>
          <w:color w:val="000000"/>
          <w:sz w:val="22"/>
          <w:szCs w:val="22"/>
        </w:rPr>
        <w:t>dean of the College of Technology. “We are excited about our partnership with Hoosier Energy to support the workforce development efforts in the state of Indiana.”</w:t>
      </w:r>
    </w:p>
    <w:p w14:paraId="67CF74DF" w14:textId="568DAFDE" w:rsidR="00EB40B8" w:rsidRDefault="00EB40B8" w:rsidP="00AE63C8">
      <w:pPr>
        <w:rPr>
          <w:sz w:val="22"/>
          <w:szCs w:val="22"/>
        </w:rPr>
      </w:pPr>
    </w:p>
    <w:p w14:paraId="1CC38D32" w14:textId="77777777" w:rsidR="00EB40B8" w:rsidRDefault="00EB40B8" w:rsidP="00EB40B8">
      <w:pPr>
        <w:rPr>
          <w:rFonts w:eastAsia="Times New Roman" w:cstheme="minorHAnsi"/>
          <w:color w:val="000000" w:themeColor="text1"/>
          <w:sz w:val="22"/>
          <w:szCs w:val="22"/>
        </w:rPr>
      </w:pPr>
    </w:p>
    <w:p w14:paraId="150C6626" w14:textId="77777777" w:rsidR="00EB40B8" w:rsidRDefault="00EB40B8" w:rsidP="00EB40B8">
      <w:pPr>
        <w:outlineLvl w:val="2"/>
        <w:rPr>
          <w:rFonts w:eastAsia="Times New Roman"/>
          <w:b/>
          <w:bCs/>
          <w:sz w:val="20"/>
          <w:szCs w:val="20"/>
        </w:rPr>
      </w:pPr>
      <w:r>
        <w:rPr>
          <w:rFonts w:eastAsia="Times New Roman"/>
          <w:b/>
          <w:bCs/>
          <w:sz w:val="20"/>
          <w:szCs w:val="20"/>
        </w:rPr>
        <w:t>About Hoosier Energy</w:t>
      </w:r>
    </w:p>
    <w:p w14:paraId="17B76F03" w14:textId="5E5BD0C5" w:rsidR="00EB40B8" w:rsidRDefault="00EB40B8" w:rsidP="00EB40B8">
      <w:pPr>
        <w:rPr>
          <w:i/>
          <w:sz w:val="20"/>
          <w:szCs w:val="20"/>
        </w:rPr>
      </w:pPr>
      <w:r>
        <w:rPr>
          <w:i/>
          <w:sz w:val="20"/>
          <w:szCs w:val="20"/>
        </w:rPr>
        <w:t xml:space="preserve">Hoosier Energy is a generation and transmission cooperative (G&amp;T) with headquarters in Bloomington, Indiana. The G&amp;T provides electric power and services to 18 electric distribution cooperatives in </w:t>
      </w:r>
      <w:r w:rsidR="00AE63C8">
        <w:rPr>
          <w:i/>
          <w:sz w:val="20"/>
          <w:szCs w:val="20"/>
        </w:rPr>
        <w:t>central and southern</w:t>
      </w:r>
      <w:r>
        <w:rPr>
          <w:i/>
          <w:sz w:val="20"/>
          <w:szCs w:val="20"/>
        </w:rPr>
        <w:t xml:space="preserve"> Indiana and southeastern Illinois. Collectively, the 18 members serve nearly 650,000 consumers. For more information, visit </w:t>
      </w:r>
      <w:hyperlink r:id="rId8" w:history="1">
        <w:r>
          <w:rPr>
            <w:rStyle w:val="Hyperlink"/>
            <w:i/>
            <w:sz w:val="20"/>
            <w:szCs w:val="20"/>
          </w:rPr>
          <w:t>www.hoosierenergy.com</w:t>
        </w:r>
      </w:hyperlink>
      <w:r>
        <w:rPr>
          <w:i/>
          <w:sz w:val="20"/>
          <w:szCs w:val="20"/>
        </w:rPr>
        <w:t xml:space="preserve">. </w:t>
      </w:r>
    </w:p>
    <w:p w14:paraId="76C5AA30" w14:textId="70DB0266" w:rsidR="00F87C92" w:rsidRPr="00EB40B8" w:rsidRDefault="00F87C92" w:rsidP="00EB40B8"/>
    <w:sectPr w:rsidR="00F87C92" w:rsidRPr="00EB40B8" w:rsidSect="00DD55FA">
      <w:headerReference w:type="default" r:id="rId9"/>
      <w:footerReference w:type="even" r:id="rId10"/>
      <w:footerReference w:type="default" r:id="rId11"/>
      <w:pgSz w:w="12240" w:h="15840"/>
      <w:pgMar w:top="360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BBEE6" w14:textId="77777777" w:rsidR="00EA7440" w:rsidRDefault="00EA7440" w:rsidP="00DD55FA">
      <w:r>
        <w:separator/>
      </w:r>
    </w:p>
  </w:endnote>
  <w:endnote w:type="continuationSeparator" w:id="0">
    <w:p w14:paraId="6CA59CD0" w14:textId="77777777" w:rsidR="00EA7440" w:rsidRDefault="00EA7440" w:rsidP="00DD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199F4" w14:textId="77777777" w:rsidR="002F4F20" w:rsidRDefault="002F4F20" w:rsidP="002F4F20">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10BDE82" w14:textId="77777777" w:rsidR="002F4F20" w:rsidRDefault="002F4F20" w:rsidP="00DD55F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D0A8F" w14:textId="77777777" w:rsidR="002F4F20" w:rsidRDefault="002F4F20" w:rsidP="00DD55FA">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EA31C" w14:textId="77777777" w:rsidR="00EA7440" w:rsidRDefault="00EA7440" w:rsidP="00DD55FA">
      <w:r>
        <w:separator/>
      </w:r>
    </w:p>
  </w:footnote>
  <w:footnote w:type="continuationSeparator" w:id="0">
    <w:p w14:paraId="06A55B65" w14:textId="77777777" w:rsidR="00EA7440" w:rsidRDefault="00EA7440" w:rsidP="00DD5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D21D2" w14:textId="285F6E64" w:rsidR="002F4F20" w:rsidRDefault="008D0DB8">
    <w:pPr>
      <w:pStyle w:val="Header"/>
    </w:pPr>
    <w:r>
      <w:rPr>
        <w:noProof/>
        <w:lang w:eastAsia="en-US"/>
      </w:rPr>
      <mc:AlternateContent>
        <mc:Choice Requires="wps">
          <w:drawing>
            <wp:anchor distT="0" distB="0" distL="114300" distR="114300" simplePos="0" relativeHeight="251660288" behindDoc="0" locked="0" layoutInCell="1" allowOverlap="1" wp14:anchorId="6A70FD4A" wp14:editId="0BB1ED95">
              <wp:simplePos x="0" y="0"/>
              <wp:positionH relativeFrom="column">
                <wp:posOffset>552090</wp:posOffset>
              </wp:positionH>
              <wp:positionV relativeFrom="paragraph">
                <wp:posOffset>1069675</wp:posOffset>
              </wp:positionV>
              <wp:extent cx="4629150" cy="622300"/>
              <wp:effectExtent l="0" t="0" r="0" b="12700"/>
              <wp:wrapNone/>
              <wp:docPr id="3" name="Text Box 3"/>
              <wp:cNvGraphicFramePr/>
              <a:graphic xmlns:a="http://schemas.openxmlformats.org/drawingml/2006/main">
                <a:graphicData uri="http://schemas.microsoft.com/office/word/2010/wordprocessingShape">
                  <wps:wsp>
                    <wps:cNvSpPr txBox="1"/>
                    <wps:spPr>
                      <a:xfrm>
                        <a:off x="0" y="0"/>
                        <a:ext cx="4629150" cy="622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3909F3" w14:textId="77777777" w:rsidR="008D0DB8" w:rsidRPr="008F7049" w:rsidRDefault="008D0DB8" w:rsidP="008D0DB8">
                          <w:pPr>
                            <w:jc w:val="center"/>
                            <w:rPr>
                              <w:color w:val="A6A6A6" w:themeColor="background1" w:themeShade="A6"/>
                              <w:sz w:val="56"/>
                              <w:szCs w:val="56"/>
                            </w:rPr>
                          </w:pPr>
                          <w:r w:rsidRPr="008F7049">
                            <w:rPr>
                              <w:color w:val="A6A6A6" w:themeColor="background1" w:themeShade="A6"/>
                              <w:sz w:val="56"/>
                              <w:szCs w:val="56"/>
                            </w:rPr>
                            <w:t>NEWS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0FD4A" id="_x0000_t202" coordsize="21600,21600" o:spt="202" path="m,l,21600r21600,l21600,xe">
              <v:stroke joinstyle="miter"/>
              <v:path gradientshapeok="t" o:connecttype="rect"/>
            </v:shapetype>
            <v:shape id="Text Box 3" o:spid="_x0000_s1026" type="#_x0000_t202" style="position:absolute;margin-left:43.45pt;margin-top:84.25pt;width:364.5pt;height: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" filled="f" stroked="f">
              <v:textbox>
                <w:txbxContent>
                  <w:p w14:paraId="0C3909F3" w14:textId="77777777" w:rsidR="008D0DB8" w:rsidRPr="008F7049" w:rsidRDefault="008D0DB8" w:rsidP="008D0DB8">
                    <w:pPr>
                      <w:jc w:val="center"/>
                      <w:rPr>
                        <w:color w:val="A6A6A6" w:themeColor="background1" w:themeShade="A6"/>
                        <w:sz w:val="56"/>
                        <w:szCs w:val="56"/>
                      </w:rPr>
                    </w:pPr>
                    <w:r w:rsidRPr="008F7049">
                      <w:rPr>
                        <w:color w:val="A6A6A6" w:themeColor="background1" w:themeShade="A6"/>
                        <w:sz w:val="56"/>
                        <w:szCs w:val="56"/>
                      </w:rPr>
                      <w:t>NEWS RELEASE</w:t>
                    </w:r>
                  </w:p>
                </w:txbxContent>
              </v:textbox>
            </v:shape>
          </w:pict>
        </mc:Fallback>
      </mc:AlternateContent>
    </w:r>
    <w:r w:rsidR="002E0123">
      <w:rPr>
        <w:noProof/>
        <w:lang w:eastAsia="en-US"/>
      </w:rPr>
      <w:drawing>
        <wp:anchor distT="0" distB="0" distL="114300" distR="114300" simplePos="0" relativeHeight="251658240" behindDoc="1" locked="0" layoutInCell="1" allowOverlap="1" wp14:anchorId="43F41D9C" wp14:editId="0720B128">
          <wp:simplePos x="0" y="0"/>
          <wp:positionH relativeFrom="column">
            <wp:posOffset>-223844</wp:posOffset>
          </wp:positionH>
          <wp:positionV relativeFrom="paragraph">
            <wp:posOffset>-43611</wp:posOffset>
          </wp:positionV>
          <wp:extent cx="6374920" cy="9285318"/>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_Letterhead_Word.png"/>
                  <pic:cNvPicPr/>
                </pic:nvPicPr>
                <pic:blipFill>
                  <a:blip r:embed="rId1">
                    <a:extLst>
                      <a:ext uri="{28A0092B-C50C-407E-A947-70E740481C1C}">
                        <a14:useLocalDpi xmlns:a14="http://schemas.microsoft.com/office/drawing/2010/main" val="0"/>
                      </a:ext>
                    </a:extLst>
                  </a:blip>
                  <a:stretch>
                    <a:fillRect/>
                  </a:stretch>
                </pic:blipFill>
                <pic:spPr>
                  <a:xfrm>
                    <a:off x="0" y="0"/>
                    <a:ext cx="6374920" cy="928531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123"/>
    <w:rsid w:val="0002458E"/>
    <w:rsid w:val="0005312D"/>
    <w:rsid w:val="0005784A"/>
    <w:rsid w:val="00093242"/>
    <w:rsid w:val="000C4D59"/>
    <w:rsid w:val="000D5653"/>
    <w:rsid w:val="000E35B7"/>
    <w:rsid w:val="00114D05"/>
    <w:rsid w:val="00137136"/>
    <w:rsid w:val="00162F4A"/>
    <w:rsid w:val="00164607"/>
    <w:rsid w:val="001F26D2"/>
    <w:rsid w:val="00204CC8"/>
    <w:rsid w:val="00217BB1"/>
    <w:rsid w:val="0022442E"/>
    <w:rsid w:val="00244AD9"/>
    <w:rsid w:val="002469F0"/>
    <w:rsid w:val="0024766A"/>
    <w:rsid w:val="002708C9"/>
    <w:rsid w:val="00271116"/>
    <w:rsid w:val="00285391"/>
    <w:rsid w:val="002A39F3"/>
    <w:rsid w:val="002B4AB7"/>
    <w:rsid w:val="002C590E"/>
    <w:rsid w:val="002E0123"/>
    <w:rsid w:val="002F4638"/>
    <w:rsid w:val="002F4F20"/>
    <w:rsid w:val="00311BC7"/>
    <w:rsid w:val="00315A09"/>
    <w:rsid w:val="003264AB"/>
    <w:rsid w:val="0035592F"/>
    <w:rsid w:val="00356427"/>
    <w:rsid w:val="003714CF"/>
    <w:rsid w:val="00373869"/>
    <w:rsid w:val="003B58CB"/>
    <w:rsid w:val="003B6031"/>
    <w:rsid w:val="003B771D"/>
    <w:rsid w:val="003D1750"/>
    <w:rsid w:val="003F6B70"/>
    <w:rsid w:val="00442938"/>
    <w:rsid w:val="00450717"/>
    <w:rsid w:val="00454598"/>
    <w:rsid w:val="00455655"/>
    <w:rsid w:val="00467FD1"/>
    <w:rsid w:val="004C1C15"/>
    <w:rsid w:val="004C30CC"/>
    <w:rsid w:val="004E43F7"/>
    <w:rsid w:val="004E4AD2"/>
    <w:rsid w:val="004F48EE"/>
    <w:rsid w:val="004F5E1D"/>
    <w:rsid w:val="005022AD"/>
    <w:rsid w:val="005077B1"/>
    <w:rsid w:val="00562C36"/>
    <w:rsid w:val="00585D35"/>
    <w:rsid w:val="005D59B7"/>
    <w:rsid w:val="005E0776"/>
    <w:rsid w:val="005E672D"/>
    <w:rsid w:val="00604015"/>
    <w:rsid w:val="00663810"/>
    <w:rsid w:val="006638BB"/>
    <w:rsid w:val="00676915"/>
    <w:rsid w:val="00684A6D"/>
    <w:rsid w:val="006878B9"/>
    <w:rsid w:val="0069214C"/>
    <w:rsid w:val="00696792"/>
    <w:rsid w:val="006C2D24"/>
    <w:rsid w:val="006D17C9"/>
    <w:rsid w:val="0070223F"/>
    <w:rsid w:val="0070282E"/>
    <w:rsid w:val="0070350C"/>
    <w:rsid w:val="00715381"/>
    <w:rsid w:val="007226A7"/>
    <w:rsid w:val="00723630"/>
    <w:rsid w:val="00754611"/>
    <w:rsid w:val="007830F3"/>
    <w:rsid w:val="00791E58"/>
    <w:rsid w:val="0079306B"/>
    <w:rsid w:val="007B7FB2"/>
    <w:rsid w:val="007E73B2"/>
    <w:rsid w:val="007F49AD"/>
    <w:rsid w:val="0080349A"/>
    <w:rsid w:val="00811B60"/>
    <w:rsid w:val="00882CB2"/>
    <w:rsid w:val="008931AA"/>
    <w:rsid w:val="00896B95"/>
    <w:rsid w:val="008D0DB8"/>
    <w:rsid w:val="008E6CE4"/>
    <w:rsid w:val="008F7049"/>
    <w:rsid w:val="008F7D1B"/>
    <w:rsid w:val="00940FBA"/>
    <w:rsid w:val="009C7F6A"/>
    <w:rsid w:val="009D161A"/>
    <w:rsid w:val="009E4568"/>
    <w:rsid w:val="00A1237C"/>
    <w:rsid w:val="00A57FFA"/>
    <w:rsid w:val="00A71D1A"/>
    <w:rsid w:val="00A97EBF"/>
    <w:rsid w:val="00AA1BA5"/>
    <w:rsid w:val="00AC28B3"/>
    <w:rsid w:val="00AC58D3"/>
    <w:rsid w:val="00AD4B51"/>
    <w:rsid w:val="00AE2291"/>
    <w:rsid w:val="00AE63C8"/>
    <w:rsid w:val="00B24B03"/>
    <w:rsid w:val="00B253E1"/>
    <w:rsid w:val="00BB2E55"/>
    <w:rsid w:val="00BF5D56"/>
    <w:rsid w:val="00C03597"/>
    <w:rsid w:val="00C07E51"/>
    <w:rsid w:val="00C21502"/>
    <w:rsid w:val="00C26CAF"/>
    <w:rsid w:val="00C36649"/>
    <w:rsid w:val="00C7533B"/>
    <w:rsid w:val="00CB4A15"/>
    <w:rsid w:val="00CC2A2F"/>
    <w:rsid w:val="00D16F63"/>
    <w:rsid w:val="00D17D0C"/>
    <w:rsid w:val="00D20850"/>
    <w:rsid w:val="00D40025"/>
    <w:rsid w:val="00D467F8"/>
    <w:rsid w:val="00D6043A"/>
    <w:rsid w:val="00D7580A"/>
    <w:rsid w:val="00D963C2"/>
    <w:rsid w:val="00DA4CE7"/>
    <w:rsid w:val="00DB01AF"/>
    <w:rsid w:val="00DB0B0D"/>
    <w:rsid w:val="00DC4239"/>
    <w:rsid w:val="00DC743B"/>
    <w:rsid w:val="00DD55FA"/>
    <w:rsid w:val="00E24564"/>
    <w:rsid w:val="00E35965"/>
    <w:rsid w:val="00E3603C"/>
    <w:rsid w:val="00E54123"/>
    <w:rsid w:val="00EA7440"/>
    <w:rsid w:val="00EB40B8"/>
    <w:rsid w:val="00EB7DA3"/>
    <w:rsid w:val="00EC2F97"/>
    <w:rsid w:val="00ED7E4A"/>
    <w:rsid w:val="00F03D0F"/>
    <w:rsid w:val="00F06C4E"/>
    <w:rsid w:val="00F12FBE"/>
    <w:rsid w:val="00F20579"/>
    <w:rsid w:val="00F54709"/>
    <w:rsid w:val="00F55A56"/>
    <w:rsid w:val="00F61108"/>
    <w:rsid w:val="00F61199"/>
    <w:rsid w:val="00F87C92"/>
    <w:rsid w:val="00FB024E"/>
    <w:rsid w:val="00FB5605"/>
    <w:rsid w:val="00FD5B13"/>
    <w:rsid w:val="00FF4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2713835"/>
  <w14:defaultImageDpi w14:val="300"/>
  <w15:docId w15:val="{4D85F903-64CE-874B-A0FF-DA266FF9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E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5FA"/>
    <w:pPr>
      <w:tabs>
        <w:tab w:val="center" w:pos="4320"/>
        <w:tab w:val="right" w:pos="8640"/>
      </w:tabs>
    </w:pPr>
    <w:rPr>
      <w:rFonts w:cs="Times New Roman"/>
    </w:rPr>
  </w:style>
  <w:style w:type="character" w:customStyle="1" w:styleId="HeaderChar">
    <w:name w:val="Header Char"/>
    <w:basedOn w:val="DefaultParagraphFont"/>
    <w:link w:val="Header"/>
    <w:uiPriority w:val="99"/>
    <w:rsid w:val="00DD55FA"/>
    <w:rPr>
      <w:sz w:val="24"/>
      <w:szCs w:val="24"/>
      <w:lang w:eastAsia="en-US"/>
    </w:rPr>
  </w:style>
  <w:style w:type="paragraph" w:styleId="Footer">
    <w:name w:val="footer"/>
    <w:basedOn w:val="Normal"/>
    <w:link w:val="FooterChar"/>
    <w:uiPriority w:val="99"/>
    <w:unhideWhenUsed/>
    <w:rsid w:val="00DD55FA"/>
    <w:pPr>
      <w:tabs>
        <w:tab w:val="center" w:pos="4320"/>
        <w:tab w:val="right" w:pos="8640"/>
      </w:tabs>
    </w:pPr>
    <w:rPr>
      <w:rFonts w:cs="Times New Roman"/>
    </w:rPr>
  </w:style>
  <w:style w:type="character" w:customStyle="1" w:styleId="FooterChar">
    <w:name w:val="Footer Char"/>
    <w:basedOn w:val="DefaultParagraphFont"/>
    <w:link w:val="Footer"/>
    <w:uiPriority w:val="99"/>
    <w:rsid w:val="00DD55FA"/>
    <w:rPr>
      <w:sz w:val="24"/>
      <w:szCs w:val="24"/>
      <w:lang w:eastAsia="en-US"/>
    </w:rPr>
  </w:style>
  <w:style w:type="paragraph" w:styleId="BalloonText">
    <w:name w:val="Balloon Text"/>
    <w:basedOn w:val="Normal"/>
    <w:link w:val="BalloonTextChar"/>
    <w:uiPriority w:val="99"/>
    <w:semiHidden/>
    <w:unhideWhenUsed/>
    <w:rsid w:val="00DD55FA"/>
    <w:rPr>
      <w:rFonts w:ascii="Lucida Grande" w:hAnsi="Lucida Grande" w:cs="Times New Roman"/>
      <w:sz w:val="18"/>
      <w:szCs w:val="18"/>
    </w:rPr>
  </w:style>
  <w:style w:type="character" w:customStyle="1" w:styleId="BalloonTextChar">
    <w:name w:val="Balloon Text Char"/>
    <w:basedOn w:val="DefaultParagraphFont"/>
    <w:link w:val="BalloonText"/>
    <w:uiPriority w:val="99"/>
    <w:semiHidden/>
    <w:rsid w:val="00DD55FA"/>
    <w:rPr>
      <w:rFonts w:ascii="Lucida Grande" w:hAnsi="Lucida Grande"/>
      <w:sz w:val="18"/>
      <w:szCs w:val="18"/>
      <w:lang w:eastAsia="en-US"/>
    </w:rPr>
  </w:style>
  <w:style w:type="character" w:styleId="PageNumber">
    <w:name w:val="page number"/>
    <w:basedOn w:val="DefaultParagraphFont"/>
    <w:uiPriority w:val="99"/>
    <w:semiHidden/>
    <w:unhideWhenUsed/>
    <w:rsid w:val="00DD55FA"/>
  </w:style>
  <w:style w:type="character" w:styleId="Hyperlink">
    <w:name w:val="Hyperlink"/>
    <w:basedOn w:val="DefaultParagraphFont"/>
    <w:uiPriority w:val="99"/>
    <w:unhideWhenUsed/>
    <w:rsid w:val="00F87C92"/>
    <w:rPr>
      <w:color w:val="0000FF" w:themeColor="hyperlink"/>
      <w:u w:val="single"/>
    </w:rPr>
  </w:style>
  <w:style w:type="paragraph" w:styleId="ListParagraph">
    <w:name w:val="List Paragraph"/>
    <w:basedOn w:val="Normal"/>
    <w:uiPriority w:val="34"/>
    <w:qFormat/>
    <w:rsid w:val="00C07E51"/>
    <w:pPr>
      <w:spacing w:after="200" w:line="276" w:lineRule="auto"/>
      <w:ind w:left="720"/>
      <w:contextualSpacing/>
    </w:pPr>
    <w:rPr>
      <w:rFonts w:asciiTheme="minorHAnsi" w:hAnsi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1759">
      <w:bodyDiv w:val="1"/>
      <w:marLeft w:val="0"/>
      <w:marRight w:val="0"/>
      <w:marTop w:val="0"/>
      <w:marBottom w:val="0"/>
      <w:divBdr>
        <w:top w:val="none" w:sz="0" w:space="0" w:color="auto"/>
        <w:left w:val="none" w:sz="0" w:space="0" w:color="auto"/>
        <w:bottom w:val="none" w:sz="0" w:space="0" w:color="auto"/>
        <w:right w:val="none" w:sz="0" w:space="0" w:color="auto"/>
      </w:divBdr>
    </w:div>
    <w:div w:id="56130840">
      <w:bodyDiv w:val="1"/>
      <w:marLeft w:val="0"/>
      <w:marRight w:val="0"/>
      <w:marTop w:val="0"/>
      <w:marBottom w:val="0"/>
      <w:divBdr>
        <w:top w:val="none" w:sz="0" w:space="0" w:color="auto"/>
        <w:left w:val="none" w:sz="0" w:space="0" w:color="auto"/>
        <w:bottom w:val="none" w:sz="0" w:space="0" w:color="auto"/>
        <w:right w:val="none" w:sz="0" w:space="0" w:color="auto"/>
      </w:divBdr>
    </w:div>
    <w:div w:id="104352533">
      <w:bodyDiv w:val="1"/>
      <w:marLeft w:val="0"/>
      <w:marRight w:val="0"/>
      <w:marTop w:val="0"/>
      <w:marBottom w:val="0"/>
      <w:divBdr>
        <w:top w:val="none" w:sz="0" w:space="0" w:color="auto"/>
        <w:left w:val="none" w:sz="0" w:space="0" w:color="auto"/>
        <w:bottom w:val="none" w:sz="0" w:space="0" w:color="auto"/>
        <w:right w:val="none" w:sz="0" w:space="0" w:color="auto"/>
      </w:divBdr>
    </w:div>
    <w:div w:id="178155830">
      <w:bodyDiv w:val="1"/>
      <w:marLeft w:val="0"/>
      <w:marRight w:val="0"/>
      <w:marTop w:val="0"/>
      <w:marBottom w:val="0"/>
      <w:divBdr>
        <w:top w:val="none" w:sz="0" w:space="0" w:color="auto"/>
        <w:left w:val="none" w:sz="0" w:space="0" w:color="auto"/>
        <w:bottom w:val="none" w:sz="0" w:space="0" w:color="auto"/>
        <w:right w:val="none" w:sz="0" w:space="0" w:color="auto"/>
      </w:divBdr>
    </w:div>
    <w:div w:id="211356651">
      <w:bodyDiv w:val="1"/>
      <w:marLeft w:val="0"/>
      <w:marRight w:val="0"/>
      <w:marTop w:val="0"/>
      <w:marBottom w:val="0"/>
      <w:divBdr>
        <w:top w:val="none" w:sz="0" w:space="0" w:color="auto"/>
        <w:left w:val="none" w:sz="0" w:space="0" w:color="auto"/>
        <w:bottom w:val="none" w:sz="0" w:space="0" w:color="auto"/>
        <w:right w:val="none" w:sz="0" w:space="0" w:color="auto"/>
      </w:divBdr>
    </w:div>
    <w:div w:id="797719000">
      <w:bodyDiv w:val="1"/>
      <w:marLeft w:val="0"/>
      <w:marRight w:val="0"/>
      <w:marTop w:val="0"/>
      <w:marBottom w:val="0"/>
      <w:divBdr>
        <w:top w:val="none" w:sz="0" w:space="0" w:color="auto"/>
        <w:left w:val="none" w:sz="0" w:space="0" w:color="auto"/>
        <w:bottom w:val="none" w:sz="0" w:space="0" w:color="auto"/>
        <w:right w:val="none" w:sz="0" w:space="0" w:color="auto"/>
      </w:divBdr>
    </w:div>
    <w:div w:id="864516193">
      <w:bodyDiv w:val="1"/>
      <w:marLeft w:val="0"/>
      <w:marRight w:val="0"/>
      <w:marTop w:val="0"/>
      <w:marBottom w:val="0"/>
      <w:divBdr>
        <w:top w:val="none" w:sz="0" w:space="0" w:color="auto"/>
        <w:left w:val="none" w:sz="0" w:space="0" w:color="auto"/>
        <w:bottom w:val="none" w:sz="0" w:space="0" w:color="auto"/>
        <w:right w:val="none" w:sz="0" w:space="0" w:color="auto"/>
      </w:divBdr>
    </w:div>
    <w:div w:id="875855539">
      <w:bodyDiv w:val="1"/>
      <w:marLeft w:val="0"/>
      <w:marRight w:val="0"/>
      <w:marTop w:val="0"/>
      <w:marBottom w:val="0"/>
      <w:divBdr>
        <w:top w:val="none" w:sz="0" w:space="0" w:color="auto"/>
        <w:left w:val="none" w:sz="0" w:space="0" w:color="auto"/>
        <w:bottom w:val="none" w:sz="0" w:space="0" w:color="auto"/>
        <w:right w:val="none" w:sz="0" w:space="0" w:color="auto"/>
      </w:divBdr>
    </w:div>
    <w:div w:id="982123828">
      <w:bodyDiv w:val="1"/>
      <w:marLeft w:val="0"/>
      <w:marRight w:val="0"/>
      <w:marTop w:val="0"/>
      <w:marBottom w:val="0"/>
      <w:divBdr>
        <w:top w:val="none" w:sz="0" w:space="0" w:color="auto"/>
        <w:left w:val="none" w:sz="0" w:space="0" w:color="auto"/>
        <w:bottom w:val="none" w:sz="0" w:space="0" w:color="auto"/>
        <w:right w:val="none" w:sz="0" w:space="0" w:color="auto"/>
      </w:divBdr>
    </w:div>
    <w:div w:id="1026440817">
      <w:bodyDiv w:val="1"/>
      <w:marLeft w:val="0"/>
      <w:marRight w:val="0"/>
      <w:marTop w:val="0"/>
      <w:marBottom w:val="0"/>
      <w:divBdr>
        <w:top w:val="none" w:sz="0" w:space="0" w:color="auto"/>
        <w:left w:val="none" w:sz="0" w:space="0" w:color="auto"/>
        <w:bottom w:val="none" w:sz="0" w:space="0" w:color="auto"/>
        <w:right w:val="none" w:sz="0" w:space="0" w:color="auto"/>
      </w:divBdr>
    </w:div>
    <w:div w:id="1113789987">
      <w:bodyDiv w:val="1"/>
      <w:marLeft w:val="0"/>
      <w:marRight w:val="0"/>
      <w:marTop w:val="0"/>
      <w:marBottom w:val="0"/>
      <w:divBdr>
        <w:top w:val="none" w:sz="0" w:space="0" w:color="auto"/>
        <w:left w:val="none" w:sz="0" w:space="0" w:color="auto"/>
        <w:bottom w:val="none" w:sz="0" w:space="0" w:color="auto"/>
        <w:right w:val="none" w:sz="0" w:space="0" w:color="auto"/>
      </w:divBdr>
    </w:div>
    <w:div w:id="1168521758">
      <w:bodyDiv w:val="1"/>
      <w:marLeft w:val="0"/>
      <w:marRight w:val="0"/>
      <w:marTop w:val="0"/>
      <w:marBottom w:val="0"/>
      <w:divBdr>
        <w:top w:val="none" w:sz="0" w:space="0" w:color="auto"/>
        <w:left w:val="none" w:sz="0" w:space="0" w:color="auto"/>
        <w:bottom w:val="none" w:sz="0" w:space="0" w:color="auto"/>
        <w:right w:val="none" w:sz="0" w:space="0" w:color="auto"/>
      </w:divBdr>
    </w:div>
    <w:div w:id="1313632313">
      <w:bodyDiv w:val="1"/>
      <w:marLeft w:val="0"/>
      <w:marRight w:val="0"/>
      <w:marTop w:val="0"/>
      <w:marBottom w:val="0"/>
      <w:divBdr>
        <w:top w:val="none" w:sz="0" w:space="0" w:color="auto"/>
        <w:left w:val="none" w:sz="0" w:space="0" w:color="auto"/>
        <w:bottom w:val="none" w:sz="0" w:space="0" w:color="auto"/>
        <w:right w:val="none" w:sz="0" w:space="0" w:color="auto"/>
      </w:divBdr>
    </w:div>
    <w:div w:id="1453816668">
      <w:bodyDiv w:val="1"/>
      <w:marLeft w:val="0"/>
      <w:marRight w:val="0"/>
      <w:marTop w:val="0"/>
      <w:marBottom w:val="0"/>
      <w:divBdr>
        <w:top w:val="none" w:sz="0" w:space="0" w:color="auto"/>
        <w:left w:val="none" w:sz="0" w:space="0" w:color="auto"/>
        <w:bottom w:val="none" w:sz="0" w:space="0" w:color="auto"/>
        <w:right w:val="none" w:sz="0" w:space="0" w:color="auto"/>
      </w:divBdr>
    </w:div>
    <w:div w:id="1576209586">
      <w:bodyDiv w:val="1"/>
      <w:marLeft w:val="0"/>
      <w:marRight w:val="0"/>
      <w:marTop w:val="0"/>
      <w:marBottom w:val="0"/>
      <w:divBdr>
        <w:top w:val="none" w:sz="0" w:space="0" w:color="auto"/>
        <w:left w:val="none" w:sz="0" w:space="0" w:color="auto"/>
        <w:bottom w:val="none" w:sz="0" w:space="0" w:color="auto"/>
        <w:right w:val="none" w:sz="0" w:space="0" w:color="auto"/>
      </w:divBdr>
    </w:div>
    <w:div w:id="1703509627">
      <w:bodyDiv w:val="1"/>
      <w:marLeft w:val="0"/>
      <w:marRight w:val="0"/>
      <w:marTop w:val="0"/>
      <w:marBottom w:val="0"/>
      <w:divBdr>
        <w:top w:val="none" w:sz="0" w:space="0" w:color="auto"/>
        <w:left w:val="none" w:sz="0" w:space="0" w:color="auto"/>
        <w:bottom w:val="none" w:sz="0" w:space="0" w:color="auto"/>
        <w:right w:val="none" w:sz="0" w:space="0" w:color="auto"/>
      </w:divBdr>
    </w:div>
    <w:div w:id="1999186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osierenerg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seiter@hep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DDFF-5F50-4634-9EAC-4A53A9BD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Rogers</dc:creator>
  <cp:keywords/>
  <dc:description/>
  <cp:lastModifiedBy>Greg Seiter</cp:lastModifiedBy>
  <cp:revision>5</cp:revision>
  <cp:lastPrinted>2018-02-14T19:54:00Z</cp:lastPrinted>
  <dcterms:created xsi:type="dcterms:W3CDTF">2020-10-01T20:32:00Z</dcterms:created>
  <dcterms:modified xsi:type="dcterms:W3CDTF">2020-10-01T20:47:00Z</dcterms:modified>
</cp:coreProperties>
</file>